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D9" w:rsidRDefault="002635D9" w:rsidP="002635D9">
      <w:pPr>
        <w:widowControl w:val="0"/>
        <w:outlineLvl w:val="1"/>
      </w:pPr>
      <w:bookmarkStart w:id="0" w:name="P36"/>
      <w:bookmarkEnd w:id="0"/>
    </w:p>
    <w:p w:rsidR="002635D9" w:rsidRDefault="002635D9" w:rsidP="002635D9">
      <w:pPr>
        <w:widowControl w:val="0"/>
        <w:ind w:left="4820" w:hanging="4820"/>
        <w:outlineLvl w:val="1"/>
      </w:pPr>
    </w:p>
    <w:p w:rsidR="002635D9" w:rsidRDefault="002635D9" w:rsidP="002635D9">
      <w:pPr>
        <w:widowControl w:val="0"/>
        <w:ind w:left="4820" w:hanging="4820"/>
        <w:outlineLvl w:val="1"/>
      </w:pPr>
    </w:p>
    <w:p w:rsidR="002635D9" w:rsidRDefault="002635D9" w:rsidP="002635D9">
      <w:pPr>
        <w:widowControl w:val="0"/>
        <w:ind w:left="4820" w:hanging="4820"/>
        <w:outlineLvl w:val="1"/>
      </w:pPr>
    </w:p>
    <w:p w:rsidR="002635D9" w:rsidRDefault="002635D9" w:rsidP="002635D9">
      <w:pPr>
        <w:widowControl w:val="0"/>
        <w:rPr>
          <w:sz w:val="24"/>
          <w:szCs w:val="24"/>
        </w:rPr>
      </w:pPr>
    </w:p>
    <w:p w:rsidR="002635D9" w:rsidRDefault="002635D9" w:rsidP="002635D9">
      <w:pPr>
        <w:widowControl w:val="0"/>
        <w:jc w:val="center"/>
        <w:rPr>
          <w:sz w:val="24"/>
          <w:szCs w:val="24"/>
        </w:rPr>
      </w:pPr>
      <w:bookmarkStart w:id="1" w:name="P77"/>
      <w:bookmarkEnd w:id="1"/>
    </w:p>
    <w:p w:rsidR="002635D9" w:rsidRDefault="002635D9" w:rsidP="002635D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</w:p>
    <w:p w:rsidR="002635D9" w:rsidRDefault="002635D9" w:rsidP="002635D9">
      <w:pPr>
        <w:widowControl w:val="0"/>
        <w:jc w:val="center"/>
        <w:rPr>
          <w:sz w:val="24"/>
          <w:szCs w:val="24"/>
        </w:rPr>
      </w:pPr>
    </w:p>
    <w:p w:rsidR="002635D9" w:rsidRDefault="002635D9" w:rsidP="0043453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 «</w:t>
      </w:r>
      <w:r w:rsidRPr="002635D9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»  </w:t>
      </w:r>
      <w:r w:rsidRPr="002635D9"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</w:t>
      </w:r>
      <w:r w:rsidRPr="002635D9">
        <w:rPr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  года по «</w:t>
      </w:r>
      <w:r w:rsidRPr="002635D9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»</w:t>
      </w:r>
      <w:r w:rsidR="0043453D">
        <w:rPr>
          <w:sz w:val="24"/>
          <w:szCs w:val="24"/>
        </w:rPr>
        <w:t>н</w:t>
      </w:r>
      <w:r w:rsidR="0043453D" w:rsidRPr="002635D9">
        <w:rPr>
          <w:sz w:val="24"/>
          <w:szCs w:val="24"/>
          <w:u w:val="single"/>
        </w:rPr>
        <w:t>оября</w:t>
      </w:r>
      <w:r>
        <w:rPr>
          <w:sz w:val="24"/>
          <w:szCs w:val="24"/>
        </w:rPr>
        <w:t xml:space="preserve"> </w:t>
      </w:r>
      <w:r w:rsidRPr="002635D9">
        <w:rPr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 года</w:t>
      </w:r>
    </w:p>
    <w:p w:rsidR="009476D3" w:rsidRDefault="009476D3" w:rsidP="009476D3">
      <w:pPr>
        <w:widowControl w:val="0"/>
        <w:jc w:val="both"/>
        <w:rPr>
          <w:sz w:val="24"/>
          <w:szCs w:val="24"/>
        </w:rPr>
      </w:pPr>
    </w:p>
    <w:p w:rsidR="009476D3" w:rsidRDefault="009476D3" w:rsidP="009476D3">
      <w:pPr>
        <w:widowControl w:val="0"/>
        <w:jc w:val="both"/>
        <w:rPr>
          <w:sz w:val="24"/>
          <w:szCs w:val="24"/>
        </w:rPr>
      </w:pPr>
    </w:p>
    <w:p w:rsidR="002635D9" w:rsidRDefault="0043453D" w:rsidP="002635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администрации города Нижнего Новгорода «Об утверждении Программы профилактики рисков причинения вреда (ущерба) </w:t>
      </w:r>
      <w:r w:rsidR="009476D3">
        <w:rPr>
          <w:sz w:val="24"/>
          <w:szCs w:val="24"/>
        </w:rPr>
        <w:t>охраняемым законом ценностям по видам муниципального контроля на территории муниципального образования городской округ город Нижний Новгорода на 2022 год</w:t>
      </w:r>
      <w:r>
        <w:rPr>
          <w:sz w:val="24"/>
          <w:szCs w:val="24"/>
        </w:rPr>
        <w:t>»</w:t>
      </w:r>
      <w:r w:rsidR="009476D3">
        <w:rPr>
          <w:sz w:val="24"/>
          <w:szCs w:val="24"/>
        </w:rPr>
        <w:t>._______</w:t>
      </w:r>
      <w:r w:rsidR="002635D9">
        <w:rPr>
          <w:sz w:val="24"/>
          <w:szCs w:val="24"/>
        </w:rPr>
        <w:t>_____________________________________________________________</w:t>
      </w:r>
    </w:p>
    <w:p w:rsidR="002635D9" w:rsidRPr="009476D3" w:rsidRDefault="002635D9" w:rsidP="002635D9">
      <w:pPr>
        <w:widowControl w:val="0"/>
        <w:ind w:left="-142"/>
        <w:jc w:val="center"/>
      </w:pPr>
      <w:r>
        <w:rPr>
          <w:sz w:val="24"/>
          <w:szCs w:val="24"/>
        </w:rPr>
        <w:t xml:space="preserve"> </w:t>
      </w:r>
      <w:r w:rsidRPr="009476D3">
        <w:t>(наименование проекта муниципального правового акта)</w:t>
      </w:r>
    </w:p>
    <w:p w:rsidR="002635D9" w:rsidRDefault="002635D9" w:rsidP="002635D9">
      <w:pPr>
        <w:widowControl w:val="0"/>
        <w:ind w:firstLine="540"/>
      </w:pPr>
    </w:p>
    <w:p w:rsidR="009476D3" w:rsidRDefault="009476D3" w:rsidP="002635D9">
      <w:pPr>
        <w:widowControl w:val="0"/>
        <w:ind w:firstLine="540"/>
      </w:pPr>
    </w:p>
    <w:p w:rsidR="009476D3" w:rsidRPr="009476D3" w:rsidRDefault="009476D3" w:rsidP="002635D9">
      <w:pPr>
        <w:widowControl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3515"/>
        <w:gridCol w:w="5818"/>
      </w:tblGrid>
      <w:tr w:rsidR="002635D9" w:rsidTr="00E27A7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D9" w:rsidRDefault="002635D9" w:rsidP="00E27A7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D9" w:rsidRDefault="002635D9" w:rsidP="00E27A7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предложения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D9" w:rsidRDefault="002635D9" w:rsidP="00E27A7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рассмотрения (учтено/частично отклонено/отклонено, с обоснованием)</w:t>
            </w:r>
          </w:p>
        </w:tc>
      </w:tr>
      <w:tr w:rsidR="002635D9" w:rsidTr="00E27A7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9" w:rsidRDefault="00337A6C" w:rsidP="00E27A7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9" w:rsidRDefault="00337A6C" w:rsidP="00E27A7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Предложения отсутствуют</w:t>
            </w:r>
            <w:r w:rsidR="009476D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9" w:rsidRDefault="00110DF9" w:rsidP="00110DF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</w:t>
            </w:r>
          </w:p>
        </w:tc>
      </w:tr>
    </w:tbl>
    <w:p w:rsidR="002635D9" w:rsidRDefault="002635D9" w:rsidP="002635D9">
      <w:pPr>
        <w:widowControl w:val="0"/>
        <w:ind w:firstLine="540"/>
        <w:rPr>
          <w:sz w:val="24"/>
          <w:szCs w:val="24"/>
        </w:rPr>
      </w:pPr>
    </w:p>
    <w:p w:rsidR="002635D9" w:rsidRDefault="002635D9" w:rsidP="002635D9">
      <w:pPr>
        <w:widowControl w:val="0"/>
        <w:ind w:firstLine="540"/>
        <w:rPr>
          <w:sz w:val="24"/>
          <w:szCs w:val="24"/>
        </w:rPr>
      </w:pPr>
    </w:p>
    <w:p w:rsidR="00F96326" w:rsidRDefault="002635D9" w:rsidP="009476D3">
      <w:pPr>
        <w:tabs>
          <w:tab w:val="left" w:pos="7569"/>
        </w:tabs>
        <w:rPr>
          <w:sz w:val="24"/>
          <w:szCs w:val="24"/>
        </w:rPr>
      </w:pPr>
      <w:r>
        <w:rPr>
          <w:sz w:val="24"/>
          <w:szCs w:val="24"/>
        </w:rPr>
        <w:t>Подпись руководителя организатора</w:t>
      </w:r>
      <w:r w:rsidR="009476D3">
        <w:rPr>
          <w:sz w:val="24"/>
          <w:szCs w:val="24"/>
        </w:rPr>
        <w:tab/>
      </w:r>
    </w:p>
    <w:p w:rsidR="002635D9" w:rsidRDefault="002635D9" w:rsidP="002635D9">
      <w:pPr>
        <w:rPr>
          <w:sz w:val="24"/>
          <w:szCs w:val="24"/>
        </w:rPr>
      </w:pPr>
      <w:r>
        <w:rPr>
          <w:sz w:val="24"/>
          <w:szCs w:val="24"/>
        </w:rPr>
        <w:t>общественного обсуждения</w:t>
      </w:r>
      <w:r w:rsidR="00337A6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9476D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</w:t>
      </w:r>
      <w:r w:rsidR="00F96326">
        <w:rPr>
          <w:sz w:val="24"/>
          <w:szCs w:val="24"/>
        </w:rPr>
        <w:t xml:space="preserve">                 Н.А. Капустина</w:t>
      </w:r>
    </w:p>
    <w:p w:rsidR="002635D9" w:rsidRDefault="002635D9" w:rsidP="002635D9">
      <w:pPr>
        <w:suppressAutoHyphens/>
        <w:ind w:firstLine="851"/>
        <w:rPr>
          <w:color w:val="000000"/>
          <w:szCs w:val="28"/>
        </w:rPr>
      </w:pPr>
    </w:p>
    <w:p w:rsidR="002635D9" w:rsidRDefault="002635D9" w:rsidP="002635D9">
      <w:pPr>
        <w:tabs>
          <w:tab w:val="left" w:pos="1875"/>
        </w:tabs>
      </w:pPr>
    </w:p>
    <w:p w:rsidR="002635D9" w:rsidRDefault="002635D9" w:rsidP="002635D9">
      <w:pPr>
        <w:tabs>
          <w:tab w:val="left" w:pos="1875"/>
        </w:tabs>
      </w:pPr>
    </w:p>
    <w:p w:rsidR="002635D9" w:rsidRDefault="002635D9" w:rsidP="002635D9">
      <w:pPr>
        <w:tabs>
          <w:tab w:val="left" w:pos="1875"/>
        </w:tabs>
      </w:pPr>
    </w:p>
    <w:p w:rsidR="003F6E7D" w:rsidRDefault="003F6E7D"/>
    <w:sectPr w:rsidR="003F6E7D" w:rsidSect="003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35D9"/>
    <w:rsid w:val="00110DF9"/>
    <w:rsid w:val="00112F62"/>
    <w:rsid w:val="001C79BF"/>
    <w:rsid w:val="001D70FD"/>
    <w:rsid w:val="002545DB"/>
    <w:rsid w:val="002635D9"/>
    <w:rsid w:val="002F6D20"/>
    <w:rsid w:val="00303A21"/>
    <w:rsid w:val="00337A6C"/>
    <w:rsid w:val="003F6E7D"/>
    <w:rsid w:val="0043453D"/>
    <w:rsid w:val="00570637"/>
    <w:rsid w:val="00747F52"/>
    <w:rsid w:val="007A2D81"/>
    <w:rsid w:val="009077F3"/>
    <w:rsid w:val="009476D3"/>
    <w:rsid w:val="00A17675"/>
    <w:rsid w:val="00A3210D"/>
    <w:rsid w:val="00C77BDE"/>
    <w:rsid w:val="00CE07FB"/>
    <w:rsid w:val="00EC1451"/>
    <w:rsid w:val="00EE02D5"/>
    <w:rsid w:val="00F63029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link w:val="HeadDoc0"/>
    <w:rsid w:val="002635D9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263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Дубровина</cp:lastModifiedBy>
  <cp:revision>9</cp:revision>
  <cp:lastPrinted>2021-11-02T10:46:00Z</cp:lastPrinted>
  <dcterms:created xsi:type="dcterms:W3CDTF">2021-11-01T12:38:00Z</dcterms:created>
  <dcterms:modified xsi:type="dcterms:W3CDTF">2021-11-08T14:20:00Z</dcterms:modified>
</cp:coreProperties>
</file>